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中共辽宁省委党校2024年各学区招收专业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 xml:space="preserve"> </w:t>
      </w:r>
      <w:r>
        <w:rPr>
          <w:rFonts w:hint="eastAsia" w:ascii="宋体" w:hAnsi="宋体" w:eastAsia="宋体"/>
          <w:sz w:val="18"/>
          <w:szCs w:val="1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                                </w:t>
      </w:r>
    </w:p>
    <w:tbl>
      <w:tblPr>
        <w:tblStyle w:val="6"/>
        <w:tblW w:w="802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3242"/>
        <w:gridCol w:w="31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号</w:t>
            </w:r>
          </w:p>
        </w:tc>
        <w:tc>
          <w:tcPr>
            <w:tcW w:w="3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学区名称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2024年招收专业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2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省委党校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直属学区</w:t>
            </w:r>
          </w:p>
        </w:tc>
        <w:tc>
          <w:tcPr>
            <w:tcW w:w="3103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工商、经济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2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沈阳市委党校</w:t>
            </w:r>
          </w:p>
        </w:tc>
        <w:tc>
          <w:tcPr>
            <w:tcW w:w="3103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公共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2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大连市委党校</w:t>
            </w:r>
          </w:p>
        </w:tc>
        <w:tc>
          <w:tcPr>
            <w:tcW w:w="3103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工商、公共、法学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2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鞍山市委党校</w:t>
            </w:r>
          </w:p>
        </w:tc>
        <w:tc>
          <w:tcPr>
            <w:tcW w:w="3103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工商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2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本溪市委党校</w:t>
            </w:r>
          </w:p>
        </w:tc>
        <w:tc>
          <w:tcPr>
            <w:tcW w:w="3103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法学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2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丹东市委党校</w:t>
            </w:r>
          </w:p>
        </w:tc>
        <w:tc>
          <w:tcPr>
            <w:tcW w:w="3103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工商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2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锦州市委党校</w:t>
            </w:r>
          </w:p>
        </w:tc>
        <w:tc>
          <w:tcPr>
            <w:tcW w:w="3103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公共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2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营口市委党校</w:t>
            </w:r>
          </w:p>
        </w:tc>
        <w:tc>
          <w:tcPr>
            <w:tcW w:w="3103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经济、法学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2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阜新市委党校</w:t>
            </w:r>
          </w:p>
        </w:tc>
        <w:tc>
          <w:tcPr>
            <w:tcW w:w="3103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公共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2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辽阳市委党校</w:t>
            </w:r>
          </w:p>
        </w:tc>
        <w:tc>
          <w:tcPr>
            <w:tcW w:w="3103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法学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2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铁岭市委党校</w:t>
            </w:r>
          </w:p>
        </w:tc>
        <w:tc>
          <w:tcPr>
            <w:tcW w:w="3103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公共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2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朝阳市委党校</w:t>
            </w:r>
          </w:p>
        </w:tc>
        <w:tc>
          <w:tcPr>
            <w:tcW w:w="3103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经济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2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盘锦市委党校</w:t>
            </w:r>
          </w:p>
        </w:tc>
        <w:tc>
          <w:tcPr>
            <w:tcW w:w="3103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工商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、法学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2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葫芦岛市委党校</w:t>
            </w:r>
          </w:p>
        </w:tc>
        <w:tc>
          <w:tcPr>
            <w:tcW w:w="3103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公共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法学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2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东港市委党校</w:t>
            </w:r>
          </w:p>
        </w:tc>
        <w:tc>
          <w:tcPr>
            <w:tcW w:w="3103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经济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2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喀左县委党校</w:t>
            </w:r>
          </w:p>
        </w:tc>
        <w:tc>
          <w:tcPr>
            <w:tcW w:w="3103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经济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2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司法干部学院</w:t>
            </w:r>
          </w:p>
        </w:tc>
        <w:tc>
          <w:tcPr>
            <w:tcW w:w="310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法学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exact"/>
          <w:jc w:val="center"/>
        </w:trPr>
        <w:tc>
          <w:tcPr>
            <w:tcW w:w="80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说 明：结合经济社会发展实际和学区现实情况，经综合考虑衡量，2024年各学区招生专业为工商管理5个学区、公共管理6个学区、经济管理5个学区、法学7个学区。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0NzI3ODcyYWRjNDU3ZWE4NjFhMWU4YTY5ODdiZTMifQ=="/>
  </w:docVars>
  <w:rsids>
    <w:rsidRoot w:val="00863F9D"/>
    <w:rsid w:val="00016838"/>
    <w:rsid w:val="00063957"/>
    <w:rsid w:val="000D1158"/>
    <w:rsid w:val="001012EA"/>
    <w:rsid w:val="00146394"/>
    <w:rsid w:val="001F7725"/>
    <w:rsid w:val="002146AF"/>
    <w:rsid w:val="002417F2"/>
    <w:rsid w:val="0027116D"/>
    <w:rsid w:val="002E2E77"/>
    <w:rsid w:val="002E5873"/>
    <w:rsid w:val="002E69B2"/>
    <w:rsid w:val="0030283A"/>
    <w:rsid w:val="00337090"/>
    <w:rsid w:val="00356AD5"/>
    <w:rsid w:val="003C174A"/>
    <w:rsid w:val="003F7374"/>
    <w:rsid w:val="00445816"/>
    <w:rsid w:val="004612E1"/>
    <w:rsid w:val="004E6191"/>
    <w:rsid w:val="00593CA0"/>
    <w:rsid w:val="005C12B7"/>
    <w:rsid w:val="006173DE"/>
    <w:rsid w:val="006A0E4E"/>
    <w:rsid w:val="006F7EF0"/>
    <w:rsid w:val="0073026A"/>
    <w:rsid w:val="00800962"/>
    <w:rsid w:val="0082046B"/>
    <w:rsid w:val="00863F9D"/>
    <w:rsid w:val="008A0465"/>
    <w:rsid w:val="008A421A"/>
    <w:rsid w:val="008A4A08"/>
    <w:rsid w:val="00933243"/>
    <w:rsid w:val="009430BA"/>
    <w:rsid w:val="00A56445"/>
    <w:rsid w:val="00AD24B5"/>
    <w:rsid w:val="00AF7ABD"/>
    <w:rsid w:val="00B00270"/>
    <w:rsid w:val="00B36D93"/>
    <w:rsid w:val="00B45A4F"/>
    <w:rsid w:val="00B46A25"/>
    <w:rsid w:val="00B70474"/>
    <w:rsid w:val="00B97EC4"/>
    <w:rsid w:val="00CD4C66"/>
    <w:rsid w:val="00D40273"/>
    <w:rsid w:val="00D9222E"/>
    <w:rsid w:val="00DB1B4F"/>
    <w:rsid w:val="00DC6775"/>
    <w:rsid w:val="00E0323D"/>
    <w:rsid w:val="00E12A5B"/>
    <w:rsid w:val="00E71C5C"/>
    <w:rsid w:val="00E854DC"/>
    <w:rsid w:val="00EF17ED"/>
    <w:rsid w:val="00F17CD0"/>
    <w:rsid w:val="00F95E15"/>
    <w:rsid w:val="075F375B"/>
    <w:rsid w:val="097018A2"/>
    <w:rsid w:val="0BF16F11"/>
    <w:rsid w:val="0C7E5E15"/>
    <w:rsid w:val="10D15396"/>
    <w:rsid w:val="12372410"/>
    <w:rsid w:val="1A7B5AFD"/>
    <w:rsid w:val="1F8C3A80"/>
    <w:rsid w:val="20A31AD1"/>
    <w:rsid w:val="21275BFF"/>
    <w:rsid w:val="22EF23BD"/>
    <w:rsid w:val="2E224641"/>
    <w:rsid w:val="4B1E4CD7"/>
    <w:rsid w:val="4F563803"/>
    <w:rsid w:val="565A0992"/>
    <w:rsid w:val="574D161E"/>
    <w:rsid w:val="57536971"/>
    <w:rsid w:val="5BCD13EC"/>
    <w:rsid w:val="5D3120E0"/>
    <w:rsid w:val="5DB95004"/>
    <w:rsid w:val="645640C0"/>
    <w:rsid w:val="6E5E68D9"/>
    <w:rsid w:val="70EF250C"/>
    <w:rsid w:val="749C0898"/>
    <w:rsid w:val="7651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285</Words>
  <Characters>302</Characters>
  <Lines>7</Lines>
  <Paragraphs>2</Paragraphs>
  <TotalTime>5</TotalTime>
  <ScaleCrop>false</ScaleCrop>
  <LinksUpToDate>false</LinksUpToDate>
  <CharactersWithSpaces>393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2020-10-23T05:40:00Z</dcterms:created>
  <dc:creator>AutoBVT</dc:creator>
  <cp:lastModifiedBy>Daimon</cp:lastModifiedBy>
  <cp:lastPrinted>2022-11-14T07:43:00Z</cp:lastPrinted>
  <dcterms:modified xsi:type="dcterms:W3CDTF">2023-10-25T03:22:16Z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BFB93CF3FEB643EFA399D0062356AEC5</vt:lpwstr>
  </property>
</Properties>
</file>